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E7586D" w14:textId="7193501E" w:rsidR="004357D5" w:rsidRDefault="003F2852" w:rsidP="004357D5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3F2852">
        <w:rPr>
          <w:rFonts w:ascii="Arial" w:hAnsi="Arial" w:cs="Arial"/>
          <w:b/>
          <w:bCs/>
          <w:i/>
          <w:iCs/>
          <w:sz w:val="22"/>
          <w:szCs w:val="22"/>
        </w:rPr>
        <w:t>Study and manipulation of the quantum properties of atomically engineered structures in silicon for future device applications</w:t>
      </w:r>
    </w:p>
    <w:p w14:paraId="694C527E" w14:textId="77777777" w:rsidR="004357D5" w:rsidRPr="004357D5" w:rsidRDefault="004357D5" w:rsidP="004357D5">
      <w:pPr>
        <w:jc w:val="both"/>
        <w:rPr>
          <w:rFonts w:ascii="Arial" w:hAnsi="Arial" w:cs="Arial"/>
          <w:sz w:val="8"/>
          <w:szCs w:val="8"/>
        </w:rPr>
      </w:pPr>
    </w:p>
    <w:p w14:paraId="3D3CCAAB" w14:textId="50259260" w:rsidR="004357D5" w:rsidRDefault="004357D5" w:rsidP="00297DCB">
      <w:pPr>
        <w:jc w:val="both"/>
        <w:rPr>
          <w:rFonts w:ascii="Arial" w:hAnsi="Arial" w:cs="Arial"/>
          <w:sz w:val="22"/>
          <w:szCs w:val="22"/>
        </w:rPr>
      </w:pPr>
      <w:bookmarkStart w:id="0" w:name="_GoBack"/>
      <w:r>
        <w:rPr>
          <w:rFonts w:ascii="Arial" w:hAnsi="Arial" w:cs="Arial"/>
          <w:b/>
          <w:bCs/>
          <w:sz w:val="22"/>
          <w:szCs w:val="22"/>
        </w:rPr>
        <w:t>Neil Curson (UCL) and</w:t>
      </w:r>
      <w:r w:rsidRPr="004357D5">
        <w:rPr>
          <w:rFonts w:ascii="Arial" w:hAnsi="Arial" w:cs="Arial"/>
          <w:b/>
          <w:bCs/>
          <w:sz w:val="22"/>
          <w:szCs w:val="22"/>
        </w:rPr>
        <w:t xml:space="preserve"> Gabriel Aeppli (Paul Scherrer Institute)</w:t>
      </w:r>
      <w:bookmarkEnd w:id="0"/>
    </w:p>
    <w:p w14:paraId="343034D9" w14:textId="77777777" w:rsidR="004357D5" w:rsidRDefault="004357D5" w:rsidP="00297DCB">
      <w:pPr>
        <w:jc w:val="both"/>
        <w:rPr>
          <w:rFonts w:ascii="Arial" w:hAnsi="Arial" w:cs="Arial"/>
          <w:sz w:val="22"/>
          <w:szCs w:val="22"/>
        </w:rPr>
      </w:pPr>
    </w:p>
    <w:p w14:paraId="7B9394DE" w14:textId="38683CAD" w:rsidR="00781A1A" w:rsidRPr="00E81405" w:rsidRDefault="004357D5" w:rsidP="00297DC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 </w:t>
      </w:r>
      <w:r w:rsidR="00781A1A" w:rsidRPr="00E81405">
        <w:rPr>
          <w:rFonts w:ascii="Arial" w:hAnsi="Arial" w:cs="Arial"/>
          <w:sz w:val="22"/>
          <w:szCs w:val="22"/>
        </w:rPr>
        <w:t xml:space="preserve">are inviting applications for a fully funded 4-year PhD </w:t>
      </w:r>
      <w:r w:rsidR="00DC4826" w:rsidRPr="00E81405">
        <w:rPr>
          <w:rFonts w:ascii="Arial" w:hAnsi="Arial" w:cs="Arial"/>
          <w:sz w:val="22"/>
          <w:szCs w:val="22"/>
        </w:rPr>
        <w:t>project</w:t>
      </w:r>
      <w:r w:rsidR="00781A1A" w:rsidRPr="00E81405">
        <w:rPr>
          <w:rFonts w:ascii="Arial" w:hAnsi="Arial" w:cs="Arial"/>
          <w:sz w:val="22"/>
          <w:szCs w:val="22"/>
        </w:rPr>
        <w:t xml:space="preserve"> in the area of </w:t>
      </w:r>
      <w:r w:rsidR="00CE2327" w:rsidRPr="00E81405">
        <w:rPr>
          <w:rFonts w:ascii="Arial" w:hAnsi="Arial" w:cs="Arial"/>
          <w:sz w:val="22"/>
          <w:szCs w:val="22"/>
        </w:rPr>
        <w:t>Atomic-</w:t>
      </w:r>
      <w:r w:rsidR="00BF1030">
        <w:rPr>
          <w:rFonts w:ascii="Arial" w:hAnsi="Arial" w:cs="Arial"/>
          <w:sz w:val="22"/>
          <w:szCs w:val="22"/>
        </w:rPr>
        <w:t>s</w:t>
      </w:r>
      <w:r w:rsidR="00CE2327" w:rsidRPr="00E81405">
        <w:rPr>
          <w:rFonts w:ascii="Arial" w:hAnsi="Arial" w:cs="Arial"/>
          <w:sz w:val="22"/>
          <w:szCs w:val="22"/>
        </w:rPr>
        <w:t xml:space="preserve">cale </w:t>
      </w:r>
      <w:r w:rsidR="00BF1030">
        <w:rPr>
          <w:rFonts w:ascii="Arial" w:hAnsi="Arial" w:cs="Arial"/>
          <w:sz w:val="22"/>
          <w:szCs w:val="22"/>
        </w:rPr>
        <w:t>Quantum Physics and</w:t>
      </w:r>
      <w:r w:rsidR="00463DB0" w:rsidRPr="00E81405">
        <w:rPr>
          <w:rFonts w:ascii="Arial" w:hAnsi="Arial" w:cs="Arial"/>
          <w:sz w:val="22"/>
          <w:szCs w:val="22"/>
        </w:rPr>
        <w:t xml:space="preserve"> </w:t>
      </w:r>
      <w:r w:rsidR="00BF1030">
        <w:rPr>
          <w:rFonts w:ascii="Arial" w:hAnsi="Arial" w:cs="Arial"/>
          <w:sz w:val="22"/>
          <w:szCs w:val="22"/>
        </w:rPr>
        <w:t>Technology</w:t>
      </w:r>
      <w:r w:rsidR="00463DB0" w:rsidRPr="00E81405">
        <w:rPr>
          <w:rFonts w:ascii="Arial" w:hAnsi="Arial" w:cs="Arial"/>
          <w:sz w:val="22"/>
          <w:szCs w:val="22"/>
        </w:rPr>
        <w:t xml:space="preserve"> in the research group</w:t>
      </w:r>
      <w:r w:rsidR="000B360A" w:rsidRPr="00E81405">
        <w:rPr>
          <w:rFonts w:ascii="Arial" w:hAnsi="Arial" w:cs="Arial"/>
          <w:sz w:val="22"/>
          <w:szCs w:val="22"/>
        </w:rPr>
        <w:t xml:space="preserve"> of</w:t>
      </w:r>
      <w:r w:rsidR="00463DB0" w:rsidRPr="00E81405">
        <w:rPr>
          <w:rFonts w:ascii="Arial" w:hAnsi="Arial" w:cs="Arial"/>
          <w:sz w:val="22"/>
          <w:szCs w:val="22"/>
        </w:rPr>
        <w:t xml:space="preserve"> </w:t>
      </w:r>
      <w:hyperlink r:id="rId4" w:history="1">
        <w:r w:rsidR="00463DB0" w:rsidRPr="00E81405">
          <w:rPr>
            <w:rStyle w:val="Hyperlink"/>
            <w:rFonts w:ascii="Arial" w:hAnsi="Arial" w:cs="Arial"/>
            <w:sz w:val="22"/>
            <w:szCs w:val="22"/>
          </w:rPr>
          <w:t>Dr Neil Curson</w:t>
        </w:r>
      </w:hyperlink>
      <w:r w:rsidR="00463DB0" w:rsidRPr="00E81405">
        <w:rPr>
          <w:rFonts w:ascii="Arial" w:hAnsi="Arial" w:cs="Arial"/>
          <w:sz w:val="22"/>
          <w:szCs w:val="22"/>
        </w:rPr>
        <w:t xml:space="preserve"> </w:t>
      </w:r>
      <w:r w:rsidR="00781A1A" w:rsidRPr="00E81405">
        <w:rPr>
          <w:rFonts w:ascii="Arial" w:hAnsi="Arial" w:cs="Arial"/>
          <w:sz w:val="22"/>
          <w:szCs w:val="22"/>
        </w:rPr>
        <w:t>at the London Centre for Nanotechnology</w:t>
      </w:r>
      <w:r w:rsidR="00FB21B3" w:rsidRPr="00E81405">
        <w:rPr>
          <w:rFonts w:ascii="Arial" w:hAnsi="Arial" w:cs="Arial"/>
          <w:sz w:val="22"/>
          <w:szCs w:val="22"/>
        </w:rPr>
        <w:t>, University College London,</w:t>
      </w:r>
      <w:r w:rsidR="00781A1A" w:rsidRPr="00E81405">
        <w:rPr>
          <w:rFonts w:ascii="Arial" w:hAnsi="Arial" w:cs="Arial"/>
          <w:sz w:val="22"/>
          <w:szCs w:val="22"/>
        </w:rPr>
        <w:t xml:space="preserve"> and </w:t>
      </w:r>
      <w:r w:rsidR="00CE2327" w:rsidRPr="00E81405">
        <w:rPr>
          <w:rFonts w:ascii="Arial" w:hAnsi="Arial" w:cs="Arial"/>
          <w:sz w:val="22"/>
          <w:szCs w:val="22"/>
        </w:rPr>
        <w:t>project</w:t>
      </w:r>
      <w:r w:rsidR="00781A1A" w:rsidRPr="00E81405">
        <w:rPr>
          <w:rFonts w:ascii="Arial" w:hAnsi="Arial" w:cs="Arial"/>
          <w:sz w:val="22"/>
          <w:szCs w:val="22"/>
        </w:rPr>
        <w:t xml:space="preserve"> partner </w:t>
      </w:r>
      <w:hyperlink r:id="rId5" w:history="1">
        <w:r w:rsidR="00CE2327" w:rsidRPr="00E81405">
          <w:rPr>
            <w:rStyle w:val="Hyperlink"/>
            <w:rFonts w:ascii="Arial" w:hAnsi="Arial" w:cs="Arial"/>
            <w:sz w:val="22"/>
            <w:szCs w:val="22"/>
          </w:rPr>
          <w:t>Professor Gabriel Aeppli</w:t>
        </w:r>
      </w:hyperlink>
      <w:r w:rsidR="00CE2327" w:rsidRPr="00E81405">
        <w:rPr>
          <w:rFonts w:ascii="Arial" w:hAnsi="Arial" w:cs="Arial"/>
          <w:sz w:val="22"/>
          <w:szCs w:val="22"/>
        </w:rPr>
        <w:t xml:space="preserve"> from the Paul Scherrer Institute</w:t>
      </w:r>
      <w:r w:rsidR="00297DCB">
        <w:rPr>
          <w:rFonts w:ascii="Arial" w:hAnsi="Arial" w:cs="Arial"/>
          <w:sz w:val="22"/>
          <w:szCs w:val="22"/>
        </w:rPr>
        <w:t xml:space="preserve"> (PSI)</w:t>
      </w:r>
      <w:r w:rsidR="00E3039B" w:rsidRPr="00E81405">
        <w:rPr>
          <w:rFonts w:ascii="Arial" w:hAnsi="Arial" w:cs="Arial"/>
          <w:sz w:val="22"/>
          <w:szCs w:val="22"/>
        </w:rPr>
        <w:t xml:space="preserve">, </w:t>
      </w:r>
      <w:r w:rsidR="00CE2327" w:rsidRPr="00E81405">
        <w:rPr>
          <w:rFonts w:ascii="Arial" w:hAnsi="Arial" w:cs="Arial"/>
          <w:sz w:val="22"/>
          <w:szCs w:val="22"/>
        </w:rPr>
        <w:t>in Zurich.</w:t>
      </w:r>
      <w:r w:rsidR="00781A1A" w:rsidRPr="00E81405">
        <w:rPr>
          <w:rFonts w:ascii="Arial" w:hAnsi="Arial" w:cs="Arial"/>
          <w:sz w:val="22"/>
          <w:szCs w:val="22"/>
        </w:rPr>
        <w:t xml:space="preserve"> This funding stream </w:t>
      </w:r>
      <w:r w:rsidR="00CE2327" w:rsidRPr="00E81405">
        <w:rPr>
          <w:rFonts w:ascii="Arial" w:hAnsi="Arial" w:cs="Arial"/>
          <w:sz w:val="22"/>
          <w:szCs w:val="22"/>
        </w:rPr>
        <w:t>allows</w:t>
      </w:r>
      <w:r w:rsidR="00781A1A" w:rsidRPr="00E81405">
        <w:rPr>
          <w:rFonts w:ascii="Arial" w:hAnsi="Arial" w:cs="Arial"/>
          <w:sz w:val="22"/>
          <w:szCs w:val="22"/>
        </w:rPr>
        <w:t xml:space="preserve"> </w:t>
      </w:r>
      <w:r w:rsidR="00BA340F" w:rsidRPr="00E81405">
        <w:rPr>
          <w:rFonts w:ascii="Arial" w:hAnsi="Arial" w:cs="Arial"/>
          <w:sz w:val="22"/>
          <w:szCs w:val="22"/>
        </w:rPr>
        <w:t>applicants</w:t>
      </w:r>
      <w:r w:rsidR="00781A1A" w:rsidRPr="00E81405">
        <w:rPr>
          <w:rFonts w:ascii="Arial" w:hAnsi="Arial" w:cs="Arial"/>
          <w:sz w:val="22"/>
          <w:szCs w:val="22"/>
        </w:rPr>
        <w:t xml:space="preserve"> to be home student</w:t>
      </w:r>
      <w:r w:rsidR="00BA340F" w:rsidRPr="00E81405">
        <w:rPr>
          <w:rFonts w:ascii="Arial" w:hAnsi="Arial" w:cs="Arial"/>
          <w:sz w:val="22"/>
          <w:szCs w:val="22"/>
        </w:rPr>
        <w:t>s</w:t>
      </w:r>
      <w:r w:rsidR="00CE2327" w:rsidRPr="00E81405">
        <w:rPr>
          <w:rFonts w:ascii="Arial" w:hAnsi="Arial" w:cs="Arial"/>
          <w:sz w:val="22"/>
          <w:szCs w:val="22"/>
        </w:rPr>
        <w:t xml:space="preserve"> or European Union students.</w:t>
      </w:r>
      <w:r w:rsidR="00781A1A" w:rsidRPr="00E81405">
        <w:rPr>
          <w:rFonts w:ascii="Arial" w:hAnsi="Arial" w:cs="Arial"/>
          <w:sz w:val="22"/>
          <w:szCs w:val="22"/>
        </w:rPr>
        <w:t xml:space="preserve"> </w:t>
      </w:r>
    </w:p>
    <w:p w14:paraId="67C31104" w14:textId="77777777" w:rsidR="00317341" w:rsidRPr="00E81405" w:rsidRDefault="00317341" w:rsidP="00297DCB">
      <w:pPr>
        <w:jc w:val="both"/>
        <w:rPr>
          <w:rFonts w:ascii="Arial" w:hAnsi="Arial" w:cs="Arial"/>
          <w:sz w:val="22"/>
          <w:szCs w:val="22"/>
        </w:rPr>
      </w:pPr>
    </w:p>
    <w:p w14:paraId="34D9742D" w14:textId="36287BA0" w:rsidR="007D4CE9" w:rsidRDefault="00BF1030" w:rsidP="00297DC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</w:t>
      </w:r>
      <w:r w:rsidR="00463DB0" w:rsidRPr="00E81405">
        <w:rPr>
          <w:rFonts w:ascii="Arial" w:hAnsi="Arial" w:cs="Arial"/>
          <w:sz w:val="22"/>
          <w:szCs w:val="22"/>
        </w:rPr>
        <w:t xml:space="preserve"> project involves the exploitation of </w:t>
      </w:r>
      <w:r w:rsidR="007D4CE9">
        <w:rPr>
          <w:rFonts w:ascii="Arial" w:hAnsi="Arial" w:cs="Arial"/>
          <w:sz w:val="22"/>
          <w:szCs w:val="22"/>
        </w:rPr>
        <w:t>dopants</w:t>
      </w:r>
      <w:r w:rsidR="00463DB0" w:rsidRPr="00E81405">
        <w:rPr>
          <w:rFonts w:ascii="Arial" w:hAnsi="Arial" w:cs="Arial"/>
          <w:sz w:val="22"/>
          <w:szCs w:val="22"/>
        </w:rPr>
        <w:t xml:space="preserve"> in silicon to fabricate and study </w:t>
      </w:r>
      <w:r w:rsidR="007D4CE9">
        <w:rPr>
          <w:rFonts w:ascii="Arial" w:hAnsi="Arial" w:cs="Arial"/>
          <w:sz w:val="22"/>
          <w:szCs w:val="22"/>
        </w:rPr>
        <w:t xml:space="preserve">novel </w:t>
      </w:r>
      <w:r w:rsidR="00463DB0" w:rsidRPr="00E81405">
        <w:rPr>
          <w:rFonts w:ascii="Arial" w:hAnsi="Arial" w:cs="Arial"/>
          <w:sz w:val="22"/>
          <w:szCs w:val="22"/>
        </w:rPr>
        <w:t xml:space="preserve">quantum systems. </w:t>
      </w:r>
      <w:r w:rsidR="007D4CE9">
        <w:rPr>
          <w:rFonts w:ascii="Arial" w:hAnsi="Arial" w:cs="Arial"/>
          <w:sz w:val="22"/>
          <w:szCs w:val="22"/>
        </w:rPr>
        <w:t xml:space="preserve">The </w:t>
      </w:r>
      <w:r w:rsidR="007D4CE9" w:rsidRPr="00E1724C">
        <w:rPr>
          <w:rFonts w:ascii="Arial" w:hAnsi="Arial" w:cs="Arial"/>
          <w:sz w:val="22"/>
          <w:szCs w:val="22"/>
        </w:rPr>
        <w:t>research will impact on future integrated circuit technology as devices continue to shrink and will also lead</w:t>
      </w:r>
      <w:r w:rsidR="007D4CE9">
        <w:rPr>
          <w:rFonts w:ascii="Arial" w:hAnsi="Arial" w:cs="Arial"/>
          <w:sz w:val="22"/>
          <w:szCs w:val="22"/>
        </w:rPr>
        <w:t xml:space="preserve"> </w:t>
      </w:r>
      <w:r w:rsidR="007D4CE9" w:rsidRPr="00E1724C">
        <w:rPr>
          <w:rFonts w:ascii="Arial" w:hAnsi="Arial" w:cs="Arial"/>
          <w:sz w:val="22"/>
          <w:szCs w:val="22"/>
        </w:rPr>
        <w:t>to advances in more exotic device architect</w:t>
      </w:r>
      <w:r w:rsidR="007D4CE9">
        <w:rPr>
          <w:rFonts w:ascii="Arial" w:hAnsi="Arial" w:cs="Arial"/>
          <w:sz w:val="22"/>
          <w:szCs w:val="22"/>
        </w:rPr>
        <w:t xml:space="preserve">ures such as quantum computers. </w:t>
      </w:r>
      <w:r w:rsidR="007D4CE9" w:rsidRPr="00A12151">
        <w:rPr>
          <w:rFonts w:ascii="Arial" w:hAnsi="Arial" w:cs="Arial"/>
          <w:sz w:val="22"/>
          <w:szCs w:val="22"/>
        </w:rPr>
        <w:t>The student will perform electro- and magneto-optical measurements of STM-fa</w:t>
      </w:r>
      <w:r w:rsidR="007D4CE9">
        <w:rPr>
          <w:rFonts w:ascii="Arial" w:hAnsi="Arial" w:cs="Arial"/>
          <w:sz w:val="22"/>
          <w:szCs w:val="22"/>
        </w:rPr>
        <w:t xml:space="preserve">bricated devices. The </w:t>
      </w:r>
      <w:r w:rsidR="007D4CE9" w:rsidRPr="00A12151">
        <w:rPr>
          <w:rFonts w:ascii="Arial" w:hAnsi="Arial" w:cs="Arial"/>
          <w:sz w:val="22"/>
          <w:szCs w:val="22"/>
        </w:rPr>
        <w:t xml:space="preserve">measurements </w:t>
      </w:r>
      <w:r w:rsidR="00237072">
        <w:rPr>
          <w:rFonts w:ascii="Arial" w:hAnsi="Arial" w:cs="Arial"/>
          <w:sz w:val="22"/>
          <w:szCs w:val="22"/>
        </w:rPr>
        <w:t>will be</w:t>
      </w:r>
      <w:r w:rsidR="007D4CE9" w:rsidRPr="00A12151">
        <w:rPr>
          <w:rFonts w:ascii="Arial" w:hAnsi="Arial" w:cs="Arial"/>
          <w:sz w:val="22"/>
          <w:szCs w:val="22"/>
        </w:rPr>
        <w:t xml:space="preserve"> in the spectral and time domain, and </w:t>
      </w:r>
      <w:r w:rsidR="00297DCB">
        <w:rPr>
          <w:rFonts w:ascii="Arial" w:hAnsi="Arial" w:cs="Arial"/>
          <w:sz w:val="22"/>
          <w:szCs w:val="22"/>
        </w:rPr>
        <w:t>will</w:t>
      </w:r>
      <w:r w:rsidR="007D4CE9" w:rsidRPr="00A12151">
        <w:rPr>
          <w:rFonts w:ascii="Arial" w:hAnsi="Arial" w:cs="Arial"/>
          <w:sz w:val="22"/>
          <w:szCs w:val="22"/>
        </w:rPr>
        <w:t xml:space="preserve"> demonstrate coherent control of</w:t>
      </w:r>
      <w:r w:rsidR="007D4CE9">
        <w:rPr>
          <w:rFonts w:ascii="Arial" w:hAnsi="Arial" w:cs="Arial"/>
          <w:sz w:val="22"/>
          <w:szCs w:val="22"/>
        </w:rPr>
        <w:t xml:space="preserve"> </w:t>
      </w:r>
      <w:r w:rsidR="007D4CE9" w:rsidRPr="00A12151">
        <w:rPr>
          <w:rFonts w:ascii="Arial" w:hAnsi="Arial" w:cs="Arial"/>
          <w:sz w:val="22"/>
          <w:szCs w:val="22"/>
        </w:rPr>
        <w:t xml:space="preserve">donors in silicon in the far and mid infrared. The work includes </w:t>
      </w:r>
      <w:r w:rsidR="00297DCB">
        <w:rPr>
          <w:rFonts w:ascii="Arial" w:hAnsi="Arial" w:cs="Arial"/>
          <w:sz w:val="22"/>
          <w:szCs w:val="22"/>
        </w:rPr>
        <w:t>assisting in</w:t>
      </w:r>
      <w:r w:rsidR="007D4CE9" w:rsidRPr="00A12151">
        <w:rPr>
          <w:rFonts w:ascii="Arial" w:hAnsi="Arial" w:cs="Arial"/>
          <w:sz w:val="22"/>
          <w:szCs w:val="22"/>
        </w:rPr>
        <w:t xml:space="preserve"> </w:t>
      </w:r>
      <w:r w:rsidR="00297DCB">
        <w:rPr>
          <w:rFonts w:ascii="Arial" w:hAnsi="Arial" w:cs="Arial"/>
          <w:sz w:val="22"/>
          <w:szCs w:val="22"/>
        </w:rPr>
        <w:t xml:space="preserve">the commissioning of a new purpose-built Dilution Refrigerator (DR) for measurements in the milli-Kelvin regime and </w:t>
      </w:r>
      <w:r w:rsidR="007D4CE9" w:rsidRPr="00A12151">
        <w:rPr>
          <w:rFonts w:ascii="Arial" w:hAnsi="Arial" w:cs="Arial"/>
          <w:sz w:val="22"/>
          <w:szCs w:val="22"/>
        </w:rPr>
        <w:t>hands-on construction of optical setups</w:t>
      </w:r>
      <w:r w:rsidR="00297DCB">
        <w:rPr>
          <w:rFonts w:ascii="Arial" w:hAnsi="Arial" w:cs="Arial"/>
          <w:sz w:val="22"/>
          <w:szCs w:val="22"/>
        </w:rPr>
        <w:t>, in addition to</w:t>
      </w:r>
      <w:r w:rsidR="007D4CE9" w:rsidRPr="00A12151">
        <w:rPr>
          <w:rFonts w:ascii="Arial" w:hAnsi="Arial" w:cs="Arial"/>
          <w:sz w:val="22"/>
          <w:szCs w:val="22"/>
        </w:rPr>
        <w:t xml:space="preserve"> </w:t>
      </w:r>
      <w:r w:rsidR="00297DCB">
        <w:rPr>
          <w:rFonts w:ascii="Arial" w:hAnsi="Arial" w:cs="Arial"/>
          <w:sz w:val="22"/>
          <w:szCs w:val="22"/>
        </w:rPr>
        <w:t>carrying out</w:t>
      </w:r>
      <w:r w:rsidR="007D4CE9" w:rsidRPr="00A12151">
        <w:rPr>
          <w:rFonts w:ascii="Arial" w:hAnsi="Arial" w:cs="Arial"/>
          <w:sz w:val="22"/>
          <w:szCs w:val="22"/>
        </w:rPr>
        <w:t xml:space="preserve"> low</w:t>
      </w:r>
      <w:r w:rsidR="007D4CE9">
        <w:rPr>
          <w:rFonts w:ascii="Arial" w:hAnsi="Arial" w:cs="Arial"/>
          <w:sz w:val="22"/>
          <w:szCs w:val="22"/>
        </w:rPr>
        <w:t xml:space="preserve"> </w:t>
      </w:r>
      <w:r w:rsidR="007D4CE9" w:rsidRPr="00A12151">
        <w:rPr>
          <w:rFonts w:ascii="Arial" w:hAnsi="Arial" w:cs="Arial"/>
          <w:sz w:val="22"/>
          <w:szCs w:val="22"/>
        </w:rPr>
        <w:t>temperature and low noise measurements of quantum devices.</w:t>
      </w:r>
      <w:r w:rsidR="00297DCB">
        <w:rPr>
          <w:rFonts w:ascii="Arial" w:hAnsi="Arial" w:cs="Arial"/>
          <w:sz w:val="22"/>
          <w:szCs w:val="22"/>
        </w:rPr>
        <w:t xml:space="preserve"> The DR measurements will be made at PSI in Zurich, where the student will be based for 50% of their time. </w:t>
      </w:r>
      <w:r w:rsidR="00683CA7">
        <w:rPr>
          <w:rFonts w:ascii="Arial" w:hAnsi="Arial" w:cs="Arial"/>
          <w:sz w:val="22"/>
          <w:szCs w:val="22"/>
        </w:rPr>
        <w:t xml:space="preserve">One unique aspect of the experimental set-up at PSI is the </w:t>
      </w:r>
      <w:r w:rsidR="00791571">
        <w:rPr>
          <w:rFonts w:ascii="Arial" w:hAnsi="Arial" w:cs="Arial"/>
          <w:sz w:val="22"/>
          <w:szCs w:val="22"/>
        </w:rPr>
        <w:t>coupling of the DR to the i</w:t>
      </w:r>
      <w:r w:rsidR="00ED23BF">
        <w:rPr>
          <w:rFonts w:ascii="Arial" w:hAnsi="Arial" w:cs="Arial"/>
          <w:sz w:val="22"/>
          <w:szCs w:val="22"/>
        </w:rPr>
        <w:t>nfrared beamline of the Swiss Light Source synchrotron. The beam provides a continuous photon flux that is 100 times larger than for laboratory-based sources.</w:t>
      </w:r>
    </w:p>
    <w:p w14:paraId="1041358A" w14:textId="77777777" w:rsidR="001D463C" w:rsidRDefault="001D463C" w:rsidP="00297DCB">
      <w:pPr>
        <w:jc w:val="both"/>
        <w:rPr>
          <w:rFonts w:ascii="Arial" w:hAnsi="Arial" w:cs="Arial"/>
          <w:sz w:val="22"/>
          <w:szCs w:val="22"/>
        </w:rPr>
      </w:pPr>
    </w:p>
    <w:p w14:paraId="6F68FB69" w14:textId="773D11F0" w:rsidR="001D463C" w:rsidRDefault="001D463C" w:rsidP="00297DC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 wp14:anchorId="7CE62BCE" wp14:editId="546E942A">
            <wp:extent cx="5270500" cy="1188720"/>
            <wp:effectExtent l="0" t="0" r="1270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n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BA837" w14:textId="57F01B77" w:rsidR="001D463C" w:rsidRPr="00E81405" w:rsidRDefault="001D463C" w:rsidP="001D463C">
      <w:pPr>
        <w:pStyle w:val="p1"/>
        <w:jc w:val="both"/>
        <w:rPr>
          <w:rFonts w:ascii="Arial" w:hAnsi="Arial" w:cs="Arial"/>
          <w:i/>
          <w:sz w:val="20"/>
          <w:szCs w:val="20"/>
        </w:rPr>
      </w:pPr>
      <w:r w:rsidRPr="00E81405">
        <w:rPr>
          <w:rFonts w:ascii="Arial" w:hAnsi="Arial" w:cs="Arial"/>
          <w:i/>
          <w:sz w:val="20"/>
          <w:szCs w:val="20"/>
        </w:rPr>
        <w:t>(a)</w:t>
      </w:r>
      <w:r>
        <w:rPr>
          <w:rFonts w:ascii="Arial" w:hAnsi="Arial" w:cs="Arial"/>
          <w:i/>
          <w:sz w:val="20"/>
          <w:szCs w:val="20"/>
        </w:rPr>
        <w:t xml:space="preserve"> T</w:t>
      </w:r>
      <w:r w:rsidRPr="00E81405">
        <w:rPr>
          <w:rFonts w:ascii="Arial" w:hAnsi="Arial" w:cs="Arial"/>
          <w:i/>
          <w:sz w:val="20"/>
          <w:szCs w:val="20"/>
        </w:rPr>
        <w:t>he Swiss Light Source synchrotron facility at PSI, (b) a lithographically patterned array of holes in a hydrogen resist, made by using the STM tip to con</w:t>
      </w:r>
      <w:r>
        <w:rPr>
          <w:rFonts w:ascii="Arial" w:hAnsi="Arial" w:cs="Arial"/>
          <w:i/>
          <w:sz w:val="20"/>
          <w:szCs w:val="20"/>
        </w:rPr>
        <w:t>trollably remove hydrogen atoms,</w:t>
      </w:r>
      <w:r w:rsidRPr="00E81405">
        <w:rPr>
          <w:rFonts w:ascii="Arial" w:hAnsi="Arial" w:cs="Arial"/>
          <w:i/>
          <w:sz w:val="20"/>
          <w:szCs w:val="20"/>
        </w:rPr>
        <w:t xml:space="preserve"> (c) the energy levels of the P donor electron in silicon, (d) different coherent superpositions of the 1s(A) ground state and the 2p</w:t>
      </w:r>
      <w:r w:rsidRPr="00E81405">
        <w:rPr>
          <w:rStyle w:val="s1"/>
          <w:rFonts w:ascii="Arial" w:hAnsi="Arial" w:cs="Arial"/>
          <w:i/>
          <w:sz w:val="20"/>
          <w:szCs w:val="20"/>
        </w:rPr>
        <w:t>0</w:t>
      </w:r>
      <w:r w:rsidRPr="00E81405">
        <w:rPr>
          <w:rFonts w:ascii="Arial" w:hAnsi="Arial" w:cs="Arial"/>
          <w:i/>
          <w:sz w:val="20"/>
          <w:szCs w:val="20"/>
        </w:rPr>
        <w:t xml:space="preserve"> excited state [Greenland et al, Nature,</w:t>
      </w:r>
      <w:r w:rsidR="0013033A">
        <w:rPr>
          <w:rFonts w:ascii="Arial" w:hAnsi="Arial" w:cs="Arial"/>
          <w:i/>
          <w:sz w:val="20"/>
          <w:szCs w:val="20"/>
        </w:rPr>
        <w:t xml:space="preserve"> vol. 465, 1057 (2010)</w:t>
      </w:r>
      <w:r w:rsidRPr="00E81405">
        <w:rPr>
          <w:rFonts w:ascii="Arial" w:hAnsi="Arial" w:cs="Arial"/>
          <w:i/>
          <w:sz w:val="20"/>
          <w:szCs w:val="20"/>
        </w:rPr>
        <w:t>].</w:t>
      </w:r>
    </w:p>
    <w:p w14:paraId="32DD3644" w14:textId="77777777" w:rsidR="007D4CE9" w:rsidRDefault="007D4CE9" w:rsidP="00297DCB">
      <w:pPr>
        <w:jc w:val="both"/>
        <w:rPr>
          <w:rFonts w:ascii="Arial" w:hAnsi="Arial" w:cs="Arial"/>
          <w:sz w:val="22"/>
          <w:szCs w:val="22"/>
        </w:rPr>
      </w:pPr>
    </w:p>
    <w:p w14:paraId="4170B6C5" w14:textId="7A272D3D" w:rsidR="00317341" w:rsidRDefault="007D4CE9" w:rsidP="00FF554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At UCL y</w:t>
      </w:r>
      <w:r w:rsidR="00463DB0" w:rsidRPr="00E81405">
        <w:rPr>
          <w:rFonts w:ascii="Arial" w:hAnsi="Arial" w:cs="Arial"/>
          <w:sz w:val="22"/>
          <w:szCs w:val="22"/>
        </w:rPr>
        <w:t>ou will be joining a research team who have pioneered a scanning tunnelling microscopy (STM) hydrogen resist technique, which can make small quantum defect</w:t>
      </w:r>
      <w:r w:rsidR="00A12151">
        <w:rPr>
          <w:rFonts w:ascii="Arial" w:hAnsi="Arial" w:cs="Arial"/>
          <w:sz w:val="22"/>
          <w:szCs w:val="22"/>
        </w:rPr>
        <w:t xml:space="preserve"> structures from phosphorus (P) and arsenic (As) </w:t>
      </w:r>
      <w:r w:rsidR="00463DB0" w:rsidRPr="00E81405">
        <w:rPr>
          <w:rFonts w:ascii="Arial" w:hAnsi="Arial" w:cs="Arial"/>
          <w:sz w:val="22"/>
          <w:szCs w:val="22"/>
        </w:rPr>
        <w:t xml:space="preserve">dopant atoms buried below a silicon surface. </w:t>
      </w:r>
      <w:r w:rsidR="00E1724C" w:rsidRPr="00E1724C">
        <w:rPr>
          <w:rFonts w:ascii="Arial" w:hAnsi="Arial" w:cs="Arial"/>
          <w:sz w:val="22"/>
          <w:szCs w:val="22"/>
        </w:rPr>
        <w:t>The project involves the</w:t>
      </w:r>
      <w:r w:rsidR="00E1724C">
        <w:rPr>
          <w:rFonts w:ascii="Arial" w:hAnsi="Arial" w:cs="Arial"/>
          <w:sz w:val="22"/>
          <w:szCs w:val="22"/>
        </w:rPr>
        <w:t xml:space="preserve"> </w:t>
      </w:r>
      <w:r w:rsidR="00E1724C" w:rsidRPr="00E1724C">
        <w:rPr>
          <w:rFonts w:ascii="Arial" w:hAnsi="Arial" w:cs="Arial"/>
          <w:sz w:val="22"/>
          <w:szCs w:val="22"/>
        </w:rPr>
        <w:t>fabrication of few and single dopant atom devices from silicon samples where the dopants are</w:t>
      </w:r>
      <w:r w:rsidR="00E1724C">
        <w:rPr>
          <w:rFonts w:ascii="Arial" w:hAnsi="Arial" w:cs="Arial"/>
          <w:sz w:val="22"/>
          <w:szCs w:val="22"/>
        </w:rPr>
        <w:t xml:space="preserve"> </w:t>
      </w:r>
      <w:r w:rsidR="00E1724C" w:rsidRPr="00E1724C">
        <w:rPr>
          <w:rFonts w:ascii="Arial" w:hAnsi="Arial" w:cs="Arial"/>
          <w:sz w:val="22"/>
          <w:szCs w:val="22"/>
        </w:rPr>
        <w:t>incorporated using STM hydrogen resist lithography, exploiting the techniques of scanning tunnelling</w:t>
      </w:r>
      <w:r w:rsidR="00E1724C">
        <w:rPr>
          <w:rFonts w:ascii="Arial" w:hAnsi="Arial" w:cs="Arial"/>
          <w:sz w:val="22"/>
          <w:szCs w:val="22"/>
        </w:rPr>
        <w:t xml:space="preserve"> </w:t>
      </w:r>
      <w:r w:rsidR="00E1724C" w:rsidRPr="00E1724C">
        <w:rPr>
          <w:rFonts w:ascii="Arial" w:hAnsi="Arial" w:cs="Arial"/>
          <w:sz w:val="22"/>
          <w:szCs w:val="22"/>
        </w:rPr>
        <w:t>microscopy (STM), chemical vapour deposition (CVD) and molecular beam epitaxy (MBE). Fabrication also</w:t>
      </w:r>
      <w:r w:rsidR="00E1724C">
        <w:rPr>
          <w:rFonts w:ascii="Arial" w:hAnsi="Arial" w:cs="Arial"/>
          <w:sz w:val="22"/>
          <w:szCs w:val="22"/>
        </w:rPr>
        <w:t xml:space="preserve"> </w:t>
      </w:r>
      <w:r w:rsidR="00E1724C" w:rsidRPr="00E1724C">
        <w:rPr>
          <w:rFonts w:ascii="Arial" w:hAnsi="Arial" w:cs="Arial"/>
          <w:sz w:val="22"/>
          <w:szCs w:val="22"/>
        </w:rPr>
        <w:t>includes using the cleanroom techniques of electron beam lithography (EBL), reactive ion etching (RIE) and</w:t>
      </w:r>
      <w:r w:rsidR="00E1724C">
        <w:rPr>
          <w:rFonts w:ascii="Arial" w:hAnsi="Arial" w:cs="Arial"/>
          <w:sz w:val="22"/>
          <w:szCs w:val="22"/>
        </w:rPr>
        <w:t xml:space="preserve"> </w:t>
      </w:r>
      <w:r w:rsidR="00E1724C" w:rsidRPr="00E1724C">
        <w:rPr>
          <w:rFonts w:ascii="Arial" w:hAnsi="Arial" w:cs="Arial"/>
          <w:sz w:val="22"/>
          <w:szCs w:val="22"/>
        </w:rPr>
        <w:t>metal evaporation, plus other standard processing techniques</w:t>
      </w:r>
      <w:r w:rsidR="001D463C">
        <w:rPr>
          <w:rFonts w:ascii="Arial" w:hAnsi="Arial" w:cs="Arial"/>
          <w:sz w:val="22"/>
          <w:szCs w:val="22"/>
        </w:rPr>
        <w:t xml:space="preserve">, and particular emphasis will be placed on this aspect of the work. UCL has an </w:t>
      </w:r>
      <w:r w:rsidR="0013033A">
        <w:rPr>
          <w:rFonts w:ascii="Arial" w:hAnsi="Arial" w:cs="Arial"/>
          <w:sz w:val="22"/>
          <w:szCs w:val="22"/>
        </w:rPr>
        <w:t xml:space="preserve">extensive </w:t>
      </w:r>
      <w:r w:rsidR="001D463C">
        <w:rPr>
          <w:rFonts w:ascii="Arial" w:hAnsi="Arial" w:cs="Arial"/>
          <w:sz w:val="22"/>
          <w:szCs w:val="22"/>
        </w:rPr>
        <w:t>optics laboratory and some sample characterisation will be performed there</w:t>
      </w:r>
      <w:r w:rsidR="00FF5546">
        <w:rPr>
          <w:rFonts w:ascii="Arial" w:hAnsi="Arial" w:cs="Arial"/>
          <w:sz w:val="22"/>
          <w:szCs w:val="22"/>
        </w:rPr>
        <w:t xml:space="preserve">. </w:t>
      </w:r>
      <w:r w:rsidR="00463DB0" w:rsidRPr="00E81405">
        <w:rPr>
          <w:rFonts w:ascii="Arial" w:hAnsi="Arial" w:cs="Arial"/>
          <w:sz w:val="22"/>
          <w:szCs w:val="22"/>
        </w:rPr>
        <w:t>The student will also undertake a training programme at UCL and Imperial College London, as a member of the Centre for Doctoral Training in Advanced Characterisation of Materials.</w:t>
      </w:r>
    </w:p>
    <w:p w14:paraId="005AD9AE" w14:textId="77777777" w:rsidR="00FF5546" w:rsidRPr="00E81405" w:rsidRDefault="00FF5546" w:rsidP="00FF5546">
      <w:pPr>
        <w:jc w:val="both"/>
        <w:rPr>
          <w:rFonts w:ascii="Arial" w:hAnsi="Arial" w:cs="Arial"/>
          <w:sz w:val="22"/>
          <w:szCs w:val="22"/>
        </w:rPr>
      </w:pPr>
    </w:p>
    <w:p w14:paraId="1C20881F" w14:textId="7DDB211F" w:rsidR="00317341" w:rsidRPr="003F2852" w:rsidRDefault="00781A1A" w:rsidP="00297DCB">
      <w:pPr>
        <w:jc w:val="both"/>
        <w:rPr>
          <w:rFonts w:ascii="Arial" w:hAnsi="Arial" w:cs="Arial"/>
          <w:i/>
          <w:sz w:val="22"/>
          <w:szCs w:val="22"/>
        </w:rPr>
      </w:pPr>
      <w:r w:rsidRPr="00E81405">
        <w:rPr>
          <w:rFonts w:ascii="Arial" w:hAnsi="Arial" w:cs="Arial"/>
          <w:sz w:val="22"/>
          <w:szCs w:val="22"/>
        </w:rPr>
        <w:t>We seek</w:t>
      </w:r>
      <w:r w:rsidR="00317341" w:rsidRPr="00E81405">
        <w:rPr>
          <w:rFonts w:ascii="Arial" w:hAnsi="Arial" w:cs="Arial"/>
          <w:sz w:val="22"/>
          <w:szCs w:val="22"/>
        </w:rPr>
        <w:t xml:space="preserve"> candidates for October 201</w:t>
      </w:r>
      <w:r w:rsidR="00D10E5A" w:rsidRPr="00E81405">
        <w:rPr>
          <w:rFonts w:ascii="Arial" w:hAnsi="Arial" w:cs="Arial"/>
          <w:sz w:val="22"/>
          <w:szCs w:val="22"/>
        </w:rPr>
        <w:t>8</w:t>
      </w:r>
      <w:r w:rsidR="00317341" w:rsidRPr="00E81405">
        <w:rPr>
          <w:rFonts w:ascii="Arial" w:hAnsi="Arial" w:cs="Arial"/>
          <w:sz w:val="22"/>
          <w:szCs w:val="22"/>
        </w:rPr>
        <w:t xml:space="preserve"> entry.  You will hold, or be expected to achieve, a Master's degree in addition to a Bachelor's degree (or equivalent) at 2:1 level (or above) in a </w:t>
      </w:r>
      <w:r w:rsidR="004C1601" w:rsidRPr="00E81405">
        <w:rPr>
          <w:rFonts w:ascii="Arial" w:hAnsi="Arial" w:cs="Arial"/>
          <w:sz w:val="22"/>
          <w:szCs w:val="22"/>
        </w:rPr>
        <w:t xml:space="preserve">relevant subject (e.g. Physics or </w:t>
      </w:r>
      <w:r w:rsidR="00317341" w:rsidRPr="00E81405">
        <w:rPr>
          <w:rFonts w:ascii="Arial" w:hAnsi="Arial" w:cs="Arial"/>
          <w:sz w:val="22"/>
          <w:szCs w:val="22"/>
        </w:rPr>
        <w:t>Engineering</w:t>
      </w:r>
      <w:r w:rsidRPr="00E81405">
        <w:rPr>
          <w:rFonts w:ascii="Arial" w:hAnsi="Arial" w:cs="Arial"/>
          <w:sz w:val="22"/>
          <w:szCs w:val="22"/>
        </w:rPr>
        <w:t xml:space="preserve">). </w:t>
      </w:r>
      <w:r w:rsidR="003F2852" w:rsidRPr="003F2852">
        <w:rPr>
          <w:rFonts w:ascii="Arial" w:hAnsi="Arial" w:cs="Arial"/>
          <w:i/>
          <w:sz w:val="22"/>
          <w:szCs w:val="22"/>
        </w:rPr>
        <w:t>The closing date for applications is 19</w:t>
      </w:r>
      <w:r w:rsidR="003F2852" w:rsidRPr="003F2852">
        <w:rPr>
          <w:rFonts w:ascii="Arial" w:hAnsi="Arial" w:cs="Arial"/>
          <w:i/>
          <w:sz w:val="22"/>
          <w:szCs w:val="22"/>
          <w:vertAlign w:val="superscript"/>
        </w:rPr>
        <w:t xml:space="preserve"> </w:t>
      </w:r>
      <w:r w:rsidR="003F2852" w:rsidRPr="003F2852">
        <w:rPr>
          <w:rFonts w:ascii="Arial" w:hAnsi="Arial" w:cs="Arial"/>
          <w:i/>
          <w:sz w:val="22"/>
          <w:szCs w:val="22"/>
        </w:rPr>
        <w:t>August 2018.</w:t>
      </w:r>
    </w:p>
    <w:p w14:paraId="2712DDF6" w14:textId="77777777" w:rsidR="00781A1A" w:rsidRPr="00E81405" w:rsidRDefault="00781A1A" w:rsidP="00297DCB">
      <w:pPr>
        <w:jc w:val="both"/>
        <w:rPr>
          <w:rFonts w:ascii="Arial" w:hAnsi="Arial" w:cs="Arial"/>
          <w:sz w:val="22"/>
          <w:szCs w:val="22"/>
        </w:rPr>
      </w:pPr>
    </w:p>
    <w:p w14:paraId="19D9F1E6" w14:textId="77777777" w:rsidR="00317341" w:rsidRPr="00E81405" w:rsidRDefault="00317341" w:rsidP="00297DCB">
      <w:pPr>
        <w:jc w:val="both"/>
        <w:rPr>
          <w:rFonts w:ascii="Arial" w:hAnsi="Arial" w:cs="Arial"/>
          <w:sz w:val="22"/>
          <w:szCs w:val="22"/>
        </w:rPr>
      </w:pPr>
      <w:r w:rsidRPr="00E81405">
        <w:rPr>
          <w:rFonts w:ascii="Arial" w:hAnsi="Arial" w:cs="Arial"/>
          <w:sz w:val="22"/>
          <w:szCs w:val="22"/>
        </w:rPr>
        <w:t>Applications will be handled in two stages:</w:t>
      </w:r>
    </w:p>
    <w:p w14:paraId="5921BBA0" w14:textId="77777777" w:rsidR="00317341" w:rsidRPr="00E81405" w:rsidRDefault="00317341" w:rsidP="00297DCB">
      <w:pPr>
        <w:jc w:val="both"/>
        <w:rPr>
          <w:rFonts w:ascii="Arial" w:hAnsi="Arial" w:cs="Arial"/>
          <w:sz w:val="22"/>
          <w:szCs w:val="22"/>
        </w:rPr>
      </w:pPr>
    </w:p>
    <w:p w14:paraId="7E27D65E" w14:textId="498E269C" w:rsidR="00317341" w:rsidRPr="00E81405" w:rsidRDefault="00317341" w:rsidP="00297DCB">
      <w:pPr>
        <w:jc w:val="both"/>
        <w:rPr>
          <w:rFonts w:ascii="Arial" w:hAnsi="Arial" w:cs="Arial"/>
          <w:sz w:val="22"/>
          <w:szCs w:val="22"/>
        </w:rPr>
      </w:pPr>
      <w:r w:rsidRPr="00E81405">
        <w:rPr>
          <w:rFonts w:ascii="Arial" w:hAnsi="Arial" w:cs="Arial"/>
          <w:sz w:val="22"/>
          <w:szCs w:val="22"/>
        </w:rPr>
        <w:t>Stage 1: Send a full CV, including the marks (%) for all (undergraduate) modules completed to date</w:t>
      </w:r>
      <w:r w:rsidR="00FB21B3" w:rsidRPr="00E81405">
        <w:rPr>
          <w:rFonts w:ascii="Arial" w:hAnsi="Arial" w:cs="Arial"/>
          <w:sz w:val="22"/>
          <w:szCs w:val="22"/>
        </w:rPr>
        <w:t xml:space="preserve"> and including a clear description of previous research project experience</w:t>
      </w:r>
      <w:r w:rsidRPr="00E81405">
        <w:rPr>
          <w:rFonts w:ascii="Arial" w:hAnsi="Arial" w:cs="Arial"/>
          <w:sz w:val="22"/>
          <w:szCs w:val="22"/>
        </w:rPr>
        <w:t>, as well as a covering letter</w:t>
      </w:r>
      <w:r w:rsidR="00781A1A" w:rsidRPr="00E81405">
        <w:rPr>
          <w:rFonts w:ascii="Arial" w:hAnsi="Arial" w:cs="Arial"/>
          <w:sz w:val="22"/>
          <w:szCs w:val="22"/>
        </w:rPr>
        <w:t xml:space="preserve"> and contact details of two academic referees,</w:t>
      </w:r>
      <w:r w:rsidRPr="00E81405">
        <w:rPr>
          <w:rFonts w:ascii="Arial" w:hAnsi="Arial" w:cs="Arial"/>
          <w:sz w:val="22"/>
          <w:szCs w:val="22"/>
        </w:rPr>
        <w:t xml:space="preserve"> to </w:t>
      </w:r>
      <w:r w:rsidR="00781A1A" w:rsidRPr="00E81405">
        <w:rPr>
          <w:rFonts w:ascii="Arial" w:hAnsi="Arial" w:cs="Arial"/>
          <w:sz w:val="22"/>
          <w:szCs w:val="22"/>
        </w:rPr>
        <w:t xml:space="preserve">Dr </w:t>
      </w:r>
      <w:r w:rsidR="00CE2327" w:rsidRPr="00E81405">
        <w:rPr>
          <w:rFonts w:ascii="Arial" w:hAnsi="Arial" w:cs="Arial"/>
          <w:sz w:val="22"/>
          <w:szCs w:val="22"/>
        </w:rPr>
        <w:t>Neil Curson</w:t>
      </w:r>
      <w:r w:rsidR="00781A1A" w:rsidRPr="00E81405">
        <w:rPr>
          <w:rFonts w:ascii="Arial" w:hAnsi="Arial" w:cs="Arial"/>
          <w:sz w:val="22"/>
          <w:szCs w:val="22"/>
        </w:rPr>
        <w:t xml:space="preserve"> (</w:t>
      </w:r>
      <w:r w:rsidR="00CE2327" w:rsidRPr="00E81405">
        <w:rPr>
          <w:rFonts w:ascii="Arial" w:hAnsi="Arial" w:cs="Arial"/>
          <w:sz w:val="22"/>
          <w:szCs w:val="22"/>
        </w:rPr>
        <w:t>n.curson@ucl.ac.uk</w:t>
      </w:r>
      <w:r w:rsidR="00781A1A" w:rsidRPr="00E81405">
        <w:rPr>
          <w:rFonts w:ascii="Arial" w:hAnsi="Arial" w:cs="Arial"/>
          <w:sz w:val="22"/>
          <w:szCs w:val="22"/>
        </w:rPr>
        <w:t>)</w:t>
      </w:r>
      <w:r w:rsidR="00FB21B3" w:rsidRPr="00E81405">
        <w:rPr>
          <w:rFonts w:ascii="Arial" w:hAnsi="Arial" w:cs="Arial"/>
          <w:sz w:val="22"/>
          <w:szCs w:val="22"/>
        </w:rPr>
        <w:t>. Applications that do not provide this information cannot be considered.</w:t>
      </w:r>
    </w:p>
    <w:p w14:paraId="5957CDE8" w14:textId="77777777" w:rsidR="00FB21B3" w:rsidRPr="00E81405" w:rsidRDefault="00FB21B3" w:rsidP="00297DCB">
      <w:pPr>
        <w:jc w:val="both"/>
        <w:rPr>
          <w:rFonts w:ascii="Arial" w:hAnsi="Arial" w:cs="Arial"/>
          <w:sz w:val="22"/>
          <w:szCs w:val="22"/>
        </w:rPr>
      </w:pPr>
    </w:p>
    <w:p w14:paraId="18831D91" w14:textId="77777777" w:rsidR="004F2677" w:rsidRPr="00E81405" w:rsidRDefault="00317341" w:rsidP="00297DCB">
      <w:pPr>
        <w:jc w:val="both"/>
        <w:rPr>
          <w:rFonts w:ascii="Arial" w:hAnsi="Arial" w:cs="Arial"/>
          <w:sz w:val="22"/>
          <w:szCs w:val="22"/>
        </w:rPr>
      </w:pPr>
      <w:r w:rsidRPr="00E81405">
        <w:rPr>
          <w:rFonts w:ascii="Arial" w:hAnsi="Arial" w:cs="Arial"/>
          <w:sz w:val="22"/>
          <w:szCs w:val="22"/>
        </w:rPr>
        <w:t>Stage 2: Suitable applicants will be interviewed, and if successful invited to make a formal application.</w:t>
      </w:r>
    </w:p>
    <w:p w14:paraId="16E873A3" w14:textId="77777777" w:rsidR="00BA340F" w:rsidRPr="00E81405" w:rsidRDefault="00BA340F" w:rsidP="00297DCB">
      <w:pPr>
        <w:jc w:val="both"/>
        <w:rPr>
          <w:rFonts w:ascii="Arial" w:hAnsi="Arial" w:cs="Arial"/>
          <w:sz w:val="22"/>
          <w:szCs w:val="22"/>
        </w:rPr>
      </w:pPr>
    </w:p>
    <w:p w14:paraId="2C96ECBD" w14:textId="77777777" w:rsidR="00BA340F" w:rsidRPr="00E81405" w:rsidRDefault="00BA340F" w:rsidP="00297DCB">
      <w:pPr>
        <w:jc w:val="both"/>
        <w:rPr>
          <w:rFonts w:ascii="Arial" w:hAnsi="Arial" w:cs="Arial"/>
          <w:sz w:val="22"/>
          <w:szCs w:val="22"/>
        </w:rPr>
      </w:pPr>
    </w:p>
    <w:p w14:paraId="14D1BC49" w14:textId="77777777" w:rsidR="00BA340F" w:rsidRPr="00E81405" w:rsidRDefault="00BA340F" w:rsidP="00297DCB">
      <w:pPr>
        <w:jc w:val="both"/>
        <w:rPr>
          <w:rFonts w:ascii="Arial" w:hAnsi="Arial" w:cs="Arial"/>
          <w:sz w:val="22"/>
          <w:szCs w:val="22"/>
        </w:rPr>
      </w:pPr>
    </w:p>
    <w:sectPr w:rsidR="00BA340F" w:rsidRPr="00E81405" w:rsidSect="004F267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hideSpellingErrors/>
  <w:hideGrammaticalError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341"/>
    <w:rsid w:val="000B360A"/>
    <w:rsid w:val="000C1CDE"/>
    <w:rsid w:val="0013033A"/>
    <w:rsid w:val="001818BE"/>
    <w:rsid w:val="001D463C"/>
    <w:rsid w:val="001E4BF3"/>
    <w:rsid w:val="00237072"/>
    <w:rsid w:val="00297DCB"/>
    <w:rsid w:val="002E0EE9"/>
    <w:rsid w:val="00317341"/>
    <w:rsid w:val="003B24A7"/>
    <w:rsid w:val="003F2852"/>
    <w:rsid w:val="003F2FF0"/>
    <w:rsid w:val="00416A75"/>
    <w:rsid w:val="004357D5"/>
    <w:rsid w:val="00451333"/>
    <w:rsid w:val="00463DB0"/>
    <w:rsid w:val="004C1601"/>
    <w:rsid w:val="004F2677"/>
    <w:rsid w:val="00571E55"/>
    <w:rsid w:val="005737B3"/>
    <w:rsid w:val="00683CA7"/>
    <w:rsid w:val="00690F93"/>
    <w:rsid w:val="00693476"/>
    <w:rsid w:val="006B6443"/>
    <w:rsid w:val="006B6CAF"/>
    <w:rsid w:val="006C04ED"/>
    <w:rsid w:val="00781A1A"/>
    <w:rsid w:val="00791571"/>
    <w:rsid w:val="007D4CE9"/>
    <w:rsid w:val="008E7175"/>
    <w:rsid w:val="00A12151"/>
    <w:rsid w:val="00A31387"/>
    <w:rsid w:val="00A857A4"/>
    <w:rsid w:val="00AA47F1"/>
    <w:rsid w:val="00AF590B"/>
    <w:rsid w:val="00B612DE"/>
    <w:rsid w:val="00B81331"/>
    <w:rsid w:val="00BA340F"/>
    <w:rsid w:val="00BF1030"/>
    <w:rsid w:val="00C33BCD"/>
    <w:rsid w:val="00CE2327"/>
    <w:rsid w:val="00D10E5A"/>
    <w:rsid w:val="00DC4826"/>
    <w:rsid w:val="00DF7A94"/>
    <w:rsid w:val="00E1724C"/>
    <w:rsid w:val="00E3039B"/>
    <w:rsid w:val="00E81405"/>
    <w:rsid w:val="00E95DC5"/>
    <w:rsid w:val="00ED0CB4"/>
    <w:rsid w:val="00ED23BF"/>
    <w:rsid w:val="00F026F5"/>
    <w:rsid w:val="00FB21B3"/>
    <w:rsid w:val="00FC1C1C"/>
    <w:rsid w:val="00FE1B1B"/>
    <w:rsid w:val="00FF5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12E19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1A1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A340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612DE"/>
    <w:rPr>
      <w:color w:val="800080" w:themeColor="followedHyperlink"/>
      <w:u w:val="single"/>
    </w:rPr>
  </w:style>
  <w:style w:type="paragraph" w:customStyle="1" w:styleId="p1">
    <w:name w:val="p1"/>
    <w:basedOn w:val="Normal"/>
    <w:rsid w:val="00E81405"/>
    <w:rPr>
      <w:rFonts w:ascii="Helvetica" w:hAnsi="Helvetica" w:cs="Times New Roman"/>
      <w:sz w:val="15"/>
      <w:szCs w:val="15"/>
      <w:lang w:eastAsia="en-GB"/>
    </w:rPr>
  </w:style>
  <w:style w:type="character" w:customStyle="1" w:styleId="s1">
    <w:name w:val="s1"/>
    <w:basedOn w:val="DefaultParagraphFont"/>
    <w:rsid w:val="00E81405"/>
    <w:rPr>
      <w:rFonts w:ascii="Helvetica" w:hAnsi="Helvetica" w:hint="default"/>
      <w:sz w:val="10"/>
      <w:szCs w:val="10"/>
    </w:rPr>
  </w:style>
  <w:style w:type="character" w:customStyle="1" w:styleId="apple-converted-space">
    <w:name w:val="apple-converted-space"/>
    <w:basedOn w:val="DefaultParagraphFont"/>
    <w:rsid w:val="00E814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9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psi.ch/psd/gabriel-aeppli" TargetMode="External"/><Relationship Id="rId4" Type="http://schemas.openxmlformats.org/officeDocument/2006/relationships/hyperlink" Target="https://www.london-nano.com/our-people/%5Bfield_people_section-raw%5D/neil-curs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 Hoogenboom</dc:creator>
  <cp:keywords/>
  <dc:description/>
  <cp:lastModifiedBy>Smithson, Claire</cp:lastModifiedBy>
  <cp:revision>2</cp:revision>
  <dcterms:created xsi:type="dcterms:W3CDTF">2018-08-08T11:02:00Z</dcterms:created>
  <dcterms:modified xsi:type="dcterms:W3CDTF">2018-08-08T11:02:00Z</dcterms:modified>
</cp:coreProperties>
</file>